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23E" w:rsidRDefault="008F2B0A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  <w:r w:rsidRPr="008F2B0A"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  <w:lang w:bidi="ar-SA"/>
        </w:rPr>
        <w:drawing>
          <wp:anchor distT="0" distB="0" distL="114300" distR="114300" simplePos="0" relativeHeight="251672576" behindDoc="0" locked="0" layoutInCell="1" allowOverlap="1" wp14:anchorId="3185A2E7" wp14:editId="6EC7561A">
            <wp:simplePos x="0" y="0"/>
            <wp:positionH relativeFrom="column">
              <wp:posOffset>998969</wp:posOffset>
            </wp:positionH>
            <wp:positionV relativeFrom="paragraph">
              <wp:posOffset>233795</wp:posOffset>
            </wp:positionV>
            <wp:extent cx="2711486" cy="1811234"/>
            <wp:effectExtent l="76200" t="76200" r="69850" b="749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/>
                    <a:stretch/>
                  </pic:blipFill>
                  <pic:spPr bwMode="auto">
                    <a:xfrm>
                      <a:off x="0" y="0"/>
                      <a:ext cx="2719863" cy="181683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B0A"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  <w:lang w:bidi="ar-SA"/>
        </w:rPr>
        <w:drawing>
          <wp:anchor distT="0" distB="0" distL="114300" distR="114300" simplePos="0" relativeHeight="251671552" behindDoc="0" locked="0" layoutInCell="1" allowOverlap="1" wp14:anchorId="1C9BB859" wp14:editId="1CFBF298">
            <wp:simplePos x="0" y="0"/>
            <wp:positionH relativeFrom="column">
              <wp:posOffset>4190871</wp:posOffset>
            </wp:positionH>
            <wp:positionV relativeFrom="paragraph">
              <wp:posOffset>242908</wp:posOffset>
            </wp:positionV>
            <wp:extent cx="2589919" cy="1804934"/>
            <wp:effectExtent l="76200" t="76200" r="77470" b="812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19" cy="1804934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B0A"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  <w:lang w:bidi="ar-SA"/>
        </w:rPr>
        <w:drawing>
          <wp:anchor distT="0" distB="0" distL="114300" distR="114300" simplePos="0" relativeHeight="251670528" behindDoc="0" locked="0" layoutInCell="1" allowOverlap="1" wp14:anchorId="089676E8" wp14:editId="0F5C52EA">
            <wp:simplePos x="0" y="0"/>
            <wp:positionH relativeFrom="column">
              <wp:posOffset>7309621</wp:posOffset>
            </wp:positionH>
            <wp:positionV relativeFrom="paragraph">
              <wp:posOffset>263954</wp:posOffset>
            </wp:positionV>
            <wp:extent cx="2524541" cy="1747880"/>
            <wp:effectExtent l="76200" t="76200" r="66675" b="812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4"/>
                    <a:stretch/>
                  </pic:blipFill>
                  <pic:spPr bwMode="auto">
                    <a:xfrm>
                      <a:off x="0" y="0"/>
                      <a:ext cx="2524541" cy="174788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3E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</w:p>
    <w:p w:rsidR="000C623E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</w:p>
    <w:p w:rsidR="000C623E" w:rsidRPr="000F1B26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  <w:r w:rsidRPr="000F1B26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>Primary Physical Education and Sport Premium</w:t>
      </w:r>
      <w:r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 xml:space="preserve"> Plan and Evaluation</w:t>
      </w:r>
      <w:r w:rsidRPr="000F1B26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 xml:space="preserve"> </w:t>
      </w:r>
      <w:r w:rsidR="003D2AD0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>2022 - 2023</w:t>
      </w:r>
    </w:p>
    <w:p w:rsidR="000C623E" w:rsidRPr="002144CF" w:rsidRDefault="000C623E" w:rsidP="000C623E">
      <w:pPr>
        <w:shd w:val="clear" w:color="auto" w:fill="FFFFFF"/>
        <w:spacing w:line="300" w:lineRule="atLeast"/>
        <w:textAlignment w:val="baseline"/>
        <w:outlineLvl w:val="2"/>
        <w:rPr>
          <w:rFonts w:ascii="Comic Sans MS" w:eastAsia="Times New Roman" w:hAnsi="Comic Sans MS" w:cs="Helvetica"/>
          <w:color w:val="002060"/>
          <w:sz w:val="24"/>
          <w:szCs w:val="24"/>
        </w:rPr>
      </w:pPr>
    </w:p>
    <w:p w:rsidR="000C623E" w:rsidRDefault="000C623E" w:rsidP="000C623E">
      <w:pPr>
        <w:shd w:val="clear" w:color="auto" w:fill="FFFFFF"/>
        <w:spacing w:line="300" w:lineRule="atLeast"/>
        <w:textAlignment w:val="baseline"/>
        <w:outlineLvl w:val="2"/>
        <w:rPr>
          <w:rFonts w:ascii="Comic Sans MS" w:eastAsia="Times New Roman" w:hAnsi="Comic Sans MS" w:cs="Helvetica"/>
          <w:color w:val="002060"/>
          <w:sz w:val="24"/>
          <w:szCs w:val="24"/>
          <w:bdr w:val="none" w:sz="0" w:space="0" w:color="auto" w:frame="1"/>
        </w:rPr>
      </w:pPr>
    </w:p>
    <w:p w:rsidR="000C623E" w:rsidRPr="000F1B26" w:rsidRDefault="008F2B0A" w:rsidP="000C623E">
      <w:pPr>
        <w:shd w:val="clear" w:color="auto" w:fill="FFFFFF"/>
        <w:spacing w:line="300" w:lineRule="atLeast"/>
        <w:jc w:val="center"/>
        <w:textAlignment w:val="baseline"/>
        <w:outlineLvl w:val="2"/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</w:pPr>
      <w:r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>Brixham C of E</w:t>
      </w:r>
      <w:r w:rsidR="000C623E" w:rsidRPr="000F1B26"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 xml:space="preserve"> Primary School</w:t>
      </w:r>
    </w:p>
    <w:p w:rsidR="00705079" w:rsidRDefault="00705079" w:rsidP="000C623E">
      <w:pPr>
        <w:tabs>
          <w:tab w:val="left" w:pos="6233"/>
        </w:tabs>
      </w:pPr>
    </w:p>
    <w:p w:rsidR="000C623E" w:rsidRDefault="000C623E" w:rsidP="000C623E">
      <w:pPr>
        <w:tabs>
          <w:tab w:val="left" w:pos="6233"/>
        </w:tabs>
      </w:pPr>
    </w:p>
    <w:p w:rsidR="000C623E" w:rsidRPr="000C623E" w:rsidRDefault="000C623E" w:rsidP="000C623E">
      <w:pPr>
        <w:tabs>
          <w:tab w:val="left" w:pos="6233"/>
        </w:tabs>
        <w:sectPr w:rsidR="000C623E" w:rsidRPr="000C623E" w:rsidSect="000C623E">
          <w:footerReference w:type="default" r:id="rId10"/>
          <w:pgSz w:w="16840" w:h="11910" w:orient="landscape"/>
          <w:pgMar w:top="641" w:right="0" w:bottom="278" w:left="0" w:header="720" w:footer="720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14605</wp:posOffset>
                </wp:positionV>
                <wp:extent cx="9506585" cy="15132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6585" cy="151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23E" w:rsidRPr="00246DFA" w:rsidRDefault="000C623E">
                            <w:pPr>
                              <w:rPr>
                                <w:color w:val="231F20"/>
                                <w:sz w:val="36"/>
                              </w:rPr>
                            </w:pPr>
                            <w:r w:rsidRPr="00246DFA">
                              <w:rPr>
                                <w:color w:val="231F20"/>
                                <w:sz w:val="36"/>
                              </w:rPr>
                              <w:t xml:space="preserve">The following document is a working document to outline the intended expenditure of </w:t>
                            </w:r>
                            <w:r w:rsidR="003359CA">
                              <w:rPr>
                                <w:color w:val="231F20"/>
                                <w:sz w:val="36"/>
                              </w:rPr>
                              <w:t>PPESP for the 202</w:t>
                            </w:r>
                            <w:r w:rsidR="003D2AD0">
                              <w:rPr>
                                <w:color w:val="231F20"/>
                                <w:sz w:val="36"/>
                              </w:rPr>
                              <w:t>2 – 2023</w:t>
                            </w:r>
                            <w:r w:rsidR="00246DFA" w:rsidRPr="00246DFA">
                              <w:rPr>
                                <w:color w:val="231F20"/>
                                <w:sz w:val="36"/>
                              </w:rPr>
                              <w:t xml:space="preserve"> academic year. Throughout the year, the actions completed will be evidenced and evaluated.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4pt;margin-top:1.15pt;width:748.55pt;height:119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" stroked="f">
                <v:textbox>
                  <w:txbxContent>
                    <w:p w:rsidR="000C623E" w:rsidRPr="00246DFA" w:rsidRDefault="000C623E">
                      <w:pPr>
                        <w:rPr>
                          <w:color w:val="231F20"/>
                          <w:sz w:val="36"/>
                        </w:rPr>
                      </w:pPr>
                      <w:r w:rsidRPr="00246DFA">
                        <w:rPr>
                          <w:color w:val="231F20"/>
                          <w:sz w:val="36"/>
                        </w:rPr>
                        <w:t xml:space="preserve">The following document is a working document to outline the intended expenditure of </w:t>
                      </w:r>
                      <w:r w:rsidR="003359CA">
                        <w:rPr>
                          <w:color w:val="231F20"/>
                          <w:sz w:val="36"/>
                        </w:rPr>
                        <w:t>PPESP for the 202</w:t>
                      </w:r>
                      <w:r w:rsidR="003D2AD0">
                        <w:rPr>
                          <w:color w:val="231F20"/>
                          <w:sz w:val="36"/>
                        </w:rPr>
                        <w:t>2 – 2023</w:t>
                      </w:r>
                      <w:r w:rsidR="00246DFA" w:rsidRPr="00246DFA">
                        <w:rPr>
                          <w:color w:val="231F20"/>
                          <w:sz w:val="36"/>
                        </w:rPr>
                        <w:t xml:space="preserve"> academic year. Throughout the year, the actions completed will be evidenced and evaluated.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079" w:rsidRDefault="008D5D7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669275A8" wp14:editId="1BB88D3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69275A8" id="Group 5" o:spid="_x0000_s1027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fGaQMAAHc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">
                <v:rect id="Rectangle 7" o:spid="_x0000_s1028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 id="Text Box 6" o:spid="_x0000_s1029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3"/>
        <w:gridCol w:w="9464"/>
      </w:tblGrid>
      <w:tr w:rsidR="00705079" w:rsidTr="00430FE5">
        <w:trPr>
          <w:trHeight w:val="497"/>
        </w:trPr>
        <w:tc>
          <w:tcPr>
            <w:tcW w:w="5913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9464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Tr="00430FE5">
        <w:trPr>
          <w:trHeight w:val="2551"/>
        </w:trPr>
        <w:tc>
          <w:tcPr>
            <w:tcW w:w="5913" w:type="dxa"/>
          </w:tcPr>
          <w:p w:rsidR="00705079" w:rsidRDefault="003D2AD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Plan and Evaluation 2021/2022</w:t>
            </w:r>
            <w:r w:rsidR="00241986">
              <w:rPr>
                <w:rFonts w:ascii="Times New Roman"/>
                <w:sz w:val="24"/>
              </w:rPr>
              <w:t xml:space="preserve"> for full overview:</w:t>
            </w:r>
          </w:p>
          <w:p w:rsidR="00241986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Building of a new running/cycle path to increase daily exercise and cycling proficiency.</w:t>
            </w:r>
          </w:p>
          <w:p w:rsidR="00241986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KS1 Bicycles/balance bikes have been purchased for use around the track. </w:t>
            </w:r>
          </w:p>
          <w:p w:rsidR="00241986" w:rsidRPr="00241986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Most children have attended a sports festival in the year groups. </w:t>
            </w:r>
          </w:p>
          <w:p w:rsidR="00241986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Forest School set up has increased to include an outdoor classroom and further established grounds. </w:t>
            </w:r>
          </w:p>
          <w:p w:rsidR="00241986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Our Extra-curricular clubs offer increased.  </w:t>
            </w:r>
          </w:p>
          <w:p w:rsidR="00241986" w:rsidRPr="00241986" w:rsidRDefault="00241986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School teams have been developed, supported by new kits for pupils and staff. </w:t>
            </w:r>
          </w:p>
        </w:tc>
        <w:tc>
          <w:tcPr>
            <w:tcW w:w="9464" w:type="dxa"/>
          </w:tcPr>
          <w:p w:rsidR="00430FE5" w:rsidRDefault="00430FE5" w:rsidP="00430FE5">
            <w:p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 w:rsidRPr="00430FE5">
              <w:rPr>
                <w:rFonts w:ascii="Comic Sans MS" w:eastAsia="Times New Roman" w:hAnsi="Comic Sans MS" w:cs="Helvetica"/>
                <w:sz w:val="20"/>
                <w:szCs w:val="24"/>
              </w:rPr>
              <w:t>The following are areas which we look to further develop in this academic year:</w:t>
            </w:r>
          </w:p>
          <w:p w:rsidR="00E57D22" w:rsidRDefault="00DE266C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 w:rsidRPr="00E57D22">
              <w:rPr>
                <w:rFonts w:ascii="Comic Sans MS" w:eastAsia="Times New Roman" w:hAnsi="Comic Sans MS" w:cs="Helvetica"/>
                <w:sz w:val="20"/>
                <w:szCs w:val="24"/>
              </w:rPr>
              <w:t>Increase the daily exercise for pupils in line with health guidance (30 minutes daily)</w:t>
            </w:r>
            <w:r w:rsidR="00E57D22" w:rsidRPr="00E57D22">
              <w:rPr>
                <w:rFonts w:ascii="Comic Sans MS" w:eastAsia="Times New Roman" w:hAnsi="Comic Sans MS" w:cs="Helvetica"/>
                <w:sz w:val="20"/>
                <w:szCs w:val="24"/>
              </w:rPr>
              <w:t>, especially through organised play during break and lunchtimes.</w:t>
            </w:r>
          </w:p>
          <w:p w:rsidR="003D2AD0" w:rsidRDefault="003D2AD0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 w:rsidRPr="00E57D22">
              <w:rPr>
                <w:rFonts w:ascii="Comic Sans MS" w:eastAsia="Times New Roman" w:hAnsi="Comic Sans MS" w:cs="Helvetica"/>
                <w:sz w:val="20"/>
                <w:szCs w:val="24"/>
              </w:rPr>
              <w:t>Provide further professional development for staff through linking with a professional organisation</w:t>
            </w:r>
          </w:p>
          <w:p w:rsidR="00E57D22" w:rsidRPr="00E57D22" w:rsidRDefault="00E57D22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>
              <w:rPr>
                <w:rFonts w:ascii="Comic Sans MS" w:eastAsia="Times New Roman" w:hAnsi="Comic Sans MS" w:cs="Helvetica"/>
                <w:sz w:val="20"/>
                <w:szCs w:val="24"/>
              </w:rPr>
              <w:t xml:space="preserve">Increase opportunities for pupils to attend extra-curricular activities outside of school hours. </w:t>
            </w:r>
          </w:p>
          <w:p w:rsidR="00705079" w:rsidRPr="00DE266C" w:rsidRDefault="00705079" w:rsidP="003D2AD0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00" w:lineRule="atLeast"/>
              <w:contextualSpacing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</w:p>
        </w:tc>
      </w:tr>
    </w:tbl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430FE5" w:rsidRPr="004011C0" w:rsidRDefault="00613B17" w:rsidP="00472F59">
            <w:pPr>
              <w:pStyle w:val="TableParagraph"/>
              <w:spacing w:before="17"/>
              <w:ind w:left="79"/>
            </w:pPr>
            <w:r>
              <w:t>90%</w:t>
            </w:r>
            <w:r w:rsidR="003D2AD0">
              <w:t xml:space="preserve"> 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430FE5" w:rsidRPr="004011C0" w:rsidRDefault="00613B17" w:rsidP="00472F59">
            <w:pPr>
              <w:pStyle w:val="TableParagraph"/>
              <w:spacing w:before="17"/>
              <w:ind w:left="79"/>
            </w:pPr>
            <w:r>
              <w:t>90%</w:t>
            </w:r>
          </w:p>
        </w:tc>
      </w:tr>
      <w:tr w:rsidR="00705079" w:rsidTr="00241986">
        <w:trPr>
          <w:trHeight w:val="812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430FE5" w:rsidRPr="004011C0" w:rsidRDefault="00613B17">
            <w:pPr>
              <w:pStyle w:val="TableParagraph"/>
              <w:spacing w:before="17"/>
              <w:ind w:left="79"/>
            </w:pPr>
            <w:r>
              <w:t>90%</w:t>
            </w:r>
            <w:bookmarkStart w:id="0" w:name="_GoBack"/>
            <w:bookmarkEnd w:id="0"/>
          </w:p>
        </w:tc>
      </w:tr>
      <w:tr w:rsidR="00705079" w:rsidTr="00241986">
        <w:trPr>
          <w:trHeight w:val="60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430FE5" w:rsidRPr="004011C0" w:rsidRDefault="00E57D22" w:rsidP="00472F59">
            <w:pPr>
              <w:pStyle w:val="TableParagraph"/>
              <w:spacing w:before="17"/>
              <w:ind w:left="79"/>
              <w:rPr>
                <w:color w:val="231F20"/>
              </w:rPr>
            </w:pPr>
            <w:r>
              <w:t>-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8D5D7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2" o:spid="_x0000_s1030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OtdEJFeAwAAbQoAAA4A&#10;AAAAAAAAAAAAAAAALgIAAGRycy9lMm9Eb2MueG1sUEsBAi0AFAAGAAgAAAAhALPvXq3cAAAABgEA&#10;AA8AAAAAAAAAAAAAAAAAuAUAAGRycy9kb3ducmV2LnhtbFBLBQYAAAAABAAEAPMAAADBBgAAAAA=&#10;">
                <v:rect id="Rectangle 4" o:spid="_x0000_s1031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708"/>
        <w:gridCol w:w="3402"/>
        <w:gridCol w:w="1418"/>
        <w:gridCol w:w="3969"/>
        <w:gridCol w:w="3369"/>
      </w:tblGrid>
      <w:tr w:rsidR="005E3F34" w:rsidTr="00535D5E">
        <w:trPr>
          <w:trHeight w:val="383"/>
        </w:trPr>
        <w:tc>
          <w:tcPr>
            <w:tcW w:w="3219" w:type="dxa"/>
            <w:gridSpan w:val="2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3D2AD0">
              <w:rPr>
                <w:color w:val="231F20"/>
                <w:sz w:val="24"/>
              </w:rPr>
              <w:t>2022/2023</w:t>
            </w:r>
          </w:p>
        </w:tc>
        <w:tc>
          <w:tcPr>
            <w:tcW w:w="3402" w:type="dxa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E57D22">
              <w:rPr>
                <w:color w:val="231F20"/>
                <w:sz w:val="24"/>
              </w:rPr>
              <w:t>£18,110</w:t>
            </w:r>
          </w:p>
          <w:p w:rsidR="00417BCF" w:rsidRDefault="00417BCF" w:rsidP="0015174B">
            <w:pPr>
              <w:pStyle w:val="TableParagraph"/>
              <w:spacing w:before="21"/>
              <w:ind w:left="80"/>
              <w:rPr>
                <w:sz w:val="24"/>
              </w:rPr>
            </w:pPr>
          </w:p>
        </w:tc>
        <w:tc>
          <w:tcPr>
            <w:tcW w:w="5387" w:type="dxa"/>
            <w:gridSpan w:val="2"/>
          </w:tcPr>
          <w:p w:rsidR="005E3F34" w:rsidRDefault="005E3F34" w:rsidP="00E57D22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Date Updated: </w:t>
            </w:r>
            <w:r w:rsidR="00E57D22">
              <w:rPr>
                <w:color w:val="231F20"/>
                <w:sz w:val="24"/>
              </w:rPr>
              <w:t>June</w:t>
            </w:r>
            <w:r w:rsidR="0042730C">
              <w:rPr>
                <w:color w:val="231F20"/>
                <w:sz w:val="24"/>
              </w:rPr>
              <w:t xml:space="preserve"> 2022</w:t>
            </w:r>
          </w:p>
        </w:tc>
        <w:tc>
          <w:tcPr>
            <w:tcW w:w="3369" w:type="dxa"/>
            <w:tcBorders>
              <w:top w:val="nil"/>
              <w:right w:val="nil"/>
            </w:tcBorders>
          </w:tcPr>
          <w:p w:rsidR="005E3F34" w:rsidRDefault="005E3F34" w:rsidP="007265A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E3F34" w:rsidTr="00535D5E">
        <w:trPr>
          <w:trHeight w:val="332"/>
        </w:trPr>
        <w:tc>
          <w:tcPr>
            <w:tcW w:w="12008" w:type="dxa"/>
            <w:gridSpan w:val="5"/>
            <w:vMerge w:val="restart"/>
          </w:tcPr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1: </w:t>
            </w:r>
            <w:r w:rsidRPr="00876AE8">
              <w:rPr>
                <w:sz w:val="24"/>
              </w:rPr>
              <w:t xml:space="preserve">The engagement of </w:t>
            </w:r>
            <w:r w:rsidRPr="00876AE8">
              <w:rPr>
                <w:sz w:val="24"/>
                <w:u w:val="single" w:color="0E5F22"/>
              </w:rPr>
              <w:t>all</w:t>
            </w:r>
            <w:r w:rsidRPr="00876AE8">
              <w:rPr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2: </w:t>
            </w:r>
            <w:r w:rsidRPr="00876AE8">
              <w:rPr>
                <w:sz w:val="24"/>
              </w:rPr>
              <w:t>The profile of PESSPA being raised across the school as a tool for whole school improvement</w:t>
            </w:r>
          </w:p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3: </w:t>
            </w:r>
            <w:r w:rsidRPr="00876AE8">
              <w:rPr>
                <w:sz w:val="24"/>
              </w:rPr>
              <w:t>Increased confidence, knowledge and skills of all staff in teaching PE and sport</w:t>
            </w:r>
          </w:p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4: </w:t>
            </w:r>
            <w:r w:rsidRPr="00876AE8">
              <w:rPr>
                <w:sz w:val="24"/>
              </w:rPr>
              <w:t>Broader experience of a range of sports and activities offered to all pupils</w:t>
            </w:r>
          </w:p>
          <w:p w:rsidR="005E3F34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5: </w:t>
            </w:r>
            <w:r w:rsidRPr="00876AE8">
              <w:rPr>
                <w:sz w:val="24"/>
              </w:rPr>
              <w:t>Increased participation in competitive sport</w:t>
            </w:r>
          </w:p>
        </w:tc>
        <w:tc>
          <w:tcPr>
            <w:tcW w:w="3369" w:type="dxa"/>
            <w:tcBorders>
              <w:top w:val="single" w:sz="4" w:space="0" w:color="auto"/>
            </w:tcBorders>
          </w:tcPr>
          <w:p w:rsidR="005E3F34" w:rsidRDefault="005E3F34" w:rsidP="007265A6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E3F34" w:rsidTr="00535D5E">
        <w:trPr>
          <w:trHeight w:val="332"/>
        </w:trPr>
        <w:tc>
          <w:tcPr>
            <w:tcW w:w="12008" w:type="dxa"/>
            <w:gridSpan w:val="5"/>
            <w:vMerge/>
            <w:tcBorders>
              <w:top w:val="nil"/>
            </w:tcBorders>
          </w:tcPr>
          <w:p w:rsidR="005E3F34" w:rsidRDefault="005E3F34" w:rsidP="007265A6">
            <w:pPr>
              <w:rPr>
                <w:sz w:val="2"/>
                <w:szCs w:val="2"/>
              </w:rPr>
            </w:pPr>
          </w:p>
        </w:tc>
        <w:tc>
          <w:tcPr>
            <w:tcW w:w="3369" w:type="dxa"/>
          </w:tcPr>
          <w:p w:rsidR="005E3F34" w:rsidRDefault="005E3F34" w:rsidP="007265A6">
            <w:pPr>
              <w:pStyle w:val="TableParagraph"/>
              <w:spacing w:before="21" w:line="292" w:lineRule="exact"/>
              <w:ind w:left="21"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%</w:t>
            </w:r>
            <w:r w:rsidR="004C6ED9">
              <w:rPr>
                <w:color w:val="231F20"/>
                <w:sz w:val="24"/>
              </w:rPr>
              <w:t>100 Planned for</w:t>
            </w:r>
          </w:p>
          <w:p w:rsidR="004C6ED9" w:rsidRDefault="004C6ED9" w:rsidP="007265A6">
            <w:pPr>
              <w:pStyle w:val="TableParagraph"/>
              <w:spacing w:before="21" w:line="292" w:lineRule="exact"/>
              <w:ind w:left="21"/>
              <w:jc w:val="center"/>
              <w:rPr>
                <w:color w:val="231F20"/>
                <w:sz w:val="24"/>
              </w:rPr>
            </w:pPr>
          </w:p>
          <w:p w:rsidR="004C6ED9" w:rsidRDefault="004C6ED9" w:rsidP="007265A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</w:p>
        </w:tc>
      </w:tr>
      <w:tr w:rsidR="005E3F34" w:rsidTr="00535D5E">
        <w:trPr>
          <w:trHeight w:val="657"/>
        </w:trPr>
        <w:tc>
          <w:tcPr>
            <w:tcW w:w="2511" w:type="dxa"/>
            <w:tcBorders>
              <w:right w:val="single" w:sz="4" w:space="0" w:color="auto"/>
            </w:tcBorders>
          </w:tcPr>
          <w:p w:rsidR="005E3F34" w:rsidRDefault="005E3F34" w:rsidP="007265A6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E3F34" w:rsidRDefault="005E3F34" w:rsidP="007265A6">
            <w:pPr>
              <w:pStyle w:val="TableParagraph"/>
              <w:spacing w:before="26" w:line="235" w:lineRule="auto"/>
              <w:ind w:left="0" w:right="91"/>
              <w:jc w:val="center"/>
              <w:rPr>
                <w:sz w:val="24"/>
              </w:rPr>
            </w:pPr>
            <w:r>
              <w:rPr>
                <w:sz w:val="24"/>
              </w:rPr>
              <w:t>K.I</w:t>
            </w:r>
          </w:p>
        </w:tc>
        <w:tc>
          <w:tcPr>
            <w:tcW w:w="3402" w:type="dxa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418" w:type="dxa"/>
          </w:tcPr>
          <w:p w:rsidR="005E3F34" w:rsidRDefault="005E3F34" w:rsidP="007265A6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969" w:type="dxa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  <w:p w:rsidR="006E0D14" w:rsidRPr="0042730C" w:rsidRDefault="006E0D14" w:rsidP="00E57D22">
            <w:pPr>
              <w:pStyle w:val="TableParagraph"/>
              <w:spacing w:before="21"/>
              <w:ind w:left="80"/>
              <w:rPr>
                <w:color w:val="7030A0"/>
                <w:sz w:val="24"/>
              </w:rPr>
            </w:pPr>
            <w:r>
              <w:rPr>
                <w:color w:val="7030A0"/>
                <w:sz w:val="24"/>
              </w:rPr>
              <w:t>Ongoing update:</w:t>
            </w:r>
            <w:r w:rsidR="00E57D22">
              <w:rPr>
                <w:color w:val="7030A0"/>
                <w:sz w:val="24"/>
              </w:rPr>
              <w:t xml:space="preserve"> Next July 2023</w:t>
            </w:r>
          </w:p>
        </w:tc>
        <w:tc>
          <w:tcPr>
            <w:tcW w:w="3369" w:type="dxa"/>
          </w:tcPr>
          <w:p w:rsidR="005E3F34" w:rsidRDefault="005E3F34" w:rsidP="007265A6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230127" w:rsidTr="00535D5E">
        <w:trPr>
          <w:trHeight w:val="2939"/>
        </w:trPr>
        <w:tc>
          <w:tcPr>
            <w:tcW w:w="2511" w:type="dxa"/>
            <w:tcBorders>
              <w:right w:val="single" w:sz="4" w:space="0" w:color="auto"/>
            </w:tcBorders>
          </w:tcPr>
          <w:p w:rsidR="00230127" w:rsidRPr="0042730C" w:rsidRDefault="00230127" w:rsidP="007265A6">
            <w:pPr>
              <w:pStyle w:val="TableParagraph"/>
              <w:ind w:left="0"/>
              <w:rPr>
                <w:b/>
                <w:color w:val="0070C0"/>
                <w:sz w:val="24"/>
              </w:rPr>
            </w:pPr>
            <w:r w:rsidRPr="0042730C">
              <w:rPr>
                <w:b/>
                <w:color w:val="0070C0"/>
                <w:sz w:val="24"/>
              </w:rPr>
              <w:t>In</w:t>
            </w:r>
            <w:r>
              <w:rPr>
                <w:b/>
                <w:color w:val="0070C0"/>
                <w:sz w:val="24"/>
              </w:rPr>
              <w:t>crease knowledge and skills of staff in delivering effective PE lessons</w:t>
            </w:r>
          </w:p>
          <w:p w:rsidR="00230127" w:rsidRDefault="00230127" w:rsidP="007265A6">
            <w:pPr>
              <w:pStyle w:val="TableParagraph"/>
              <w:ind w:left="0"/>
              <w:rPr>
                <w:sz w:val="24"/>
              </w:rPr>
            </w:pPr>
          </w:p>
          <w:p w:rsidR="00230127" w:rsidRPr="006E0D14" w:rsidRDefault="00230127" w:rsidP="006E0D14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Staff to work alongside PE specialist to develop knowledge of effective delivery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30127" w:rsidRPr="006E0D14" w:rsidRDefault="00230127" w:rsidP="006E0D14">
            <w:pPr>
              <w:jc w:val="center"/>
            </w:pPr>
          </w:p>
          <w:p w:rsidR="00230127" w:rsidRPr="006E0D14" w:rsidRDefault="00230127" w:rsidP="006E0D14">
            <w:pPr>
              <w:jc w:val="center"/>
            </w:pPr>
            <w:r w:rsidRPr="006E0D14">
              <w:t>3</w:t>
            </w:r>
          </w:p>
          <w:p w:rsidR="00230127" w:rsidRPr="006E0D14" w:rsidRDefault="00230127" w:rsidP="00E57D22">
            <w:pPr>
              <w:jc w:val="center"/>
            </w:pPr>
          </w:p>
          <w:p w:rsidR="00230127" w:rsidRPr="00670F3D" w:rsidRDefault="00230127" w:rsidP="006E0D14">
            <w:pPr>
              <w:jc w:val="center"/>
            </w:pPr>
          </w:p>
        </w:tc>
        <w:tc>
          <w:tcPr>
            <w:tcW w:w="3402" w:type="dxa"/>
          </w:tcPr>
          <w:p w:rsidR="00230127" w:rsidRDefault="00230127" w:rsidP="00E57D22">
            <w:pPr>
              <w:pStyle w:val="ListParagraph"/>
              <w:numPr>
                <w:ilvl w:val="0"/>
                <w:numId w:val="9"/>
              </w:numPr>
            </w:pPr>
            <w:r>
              <w:t>Identify needs of staff support required – area of PE with less confidence.</w:t>
            </w:r>
          </w:p>
          <w:p w:rsidR="00230127" w:rsidRDefault="00230127" w:rsidP="00E57D22">
            <w:pPr>
              <w:pStyle w:val="ListParagraph"/>
              <w:numPr>
                <w:ilvl w:val="0"/>
                <w:numId w:val="9"/>
              </w:numPr>
            </w:pPr>
            <w:r>
              <w:t xml:space="preserve">Arrange for external support to specifically work alongside staff. </w:t>
            </w:r>
          </w:p>
          <w:p w:rsidR="00230127" w:rsidRDefault="00230127" w:rsidP="00E57D22">
            <w:pPr>
              <w:pStyle w:val="ListParagraph"/>
              <w:numPr>
                <w:ilvl w:val="0"/>
                <w:numId w:val="9"/>
              </w:numPr>
            </w:pPr>
            <w:r>
              <w:t>Work with professional to create medium term plan for staff members – e.g. co-teaching parts of the lesson.</w:t>
            </w:r>
          </w:p>
          <w:p w:rsidR="00230127" w:rsidRPr="00E57D22" w:rsidRDefault="00230127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t xml:space="preserve">Assess impact on staff through the delivery of PE </w:t>
            </w:r>
          </w:p>
        </w:tc>
        <w:tc>
          <w:tcPr>
            <w:tcW w:w="1418" w:type="dxa"/>
            <w:vMerge w:val="restart"/>
          </w:tcPr>
          <w:p w:rsidR="00230127" w:rsidRPr="00230127" w:rsidRDefault="00230127" w:rsidP="00431A04">
            <w:pPr>
              <w:pStyle w:val="TableParagraph"/>
              <w:ind w:left="0"/>
              <w:rPr>
                <w:rFonts w:ascii="Times New Roman"/>
                <w:b/>
              </w:rPr>
            </w:pPr>
            <w:r w:rsidRPr="00230127">
              <w:rPr>
                <w:rFonts w:ascii="Times New Roman"/>
                <w:b/>
              </w:rPr>
              <w:t>£</w:t>
            </w:r>
            <w:r w:rsidRPr="00230127">
              <w:rPr>
                <w:rFonts w:ascii="Times New Roman"/>
                <w:b/>
              </w:rPr>
              <w:t>18,110</w:t>
            </w:r>
          </w:p>
          <w:p w:rsidR="00230127" w:rsidRDefault="00230127" w:rsidP="00431A04">
            <w:pPr>
              <w:pStyle w:val="TableParagraph"/>
              <w:ind w:left="0"/>
              <w:rPr>
                <w:rFonts w:ascii="Times New Roman"/>
              </w:rPr>
            </w:pPr>
          </w:p>
          <w:p w:rsidR="00230127" w:rsidRDefault="00230127" w:rsidP="00431A04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The full amount of the total fund allocated is used (with further school funding input) on employing a full time sport </w:t>
            </w:r>
            <w:r>
              <w:rPr>
                <w:rFonts w:ascii="Times New Roman"/>
              </w:rPr>
              <w:lastRenderedPageBreak/>
              <w:t>specialist from Kinetic Sports.</w:t>
            </w:r>
          </w:p>
          <w:p w:rsidR="00230127" w:rsidRDefault="00230127" w:rsidP="00431A04">
            <w:pPr>
              <w:pStyle w:val="TableParagraph"/>
              <w:ind w:left="0"/>
              <w:rPr>
                <w:rFonts w:ascii="Times New Roman"/>
              </w:rPr>
            </w:pPr>
          </w:p>
          <w:p w:rsidR="00230127" w:rsidRDefault="00230127" w:rsidP="00431A04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This person</w:t>
            </w:r>
            <w:r>
              <w:rPr>
                <w:rFonts w:ascii="Times New Roman"/>
              </w:rPr>
              <w:t>’</w:t>
            </w:r>
            <w:r>
              <w:rPr>
                <w:rFonts w:ascii="Times New Roman"/>
              </w:rPr>
              <w:t>s time and funding covers all of the school</w:t>
            </w:r>
            <w:r>
              <w:rPr>
                <w:rFonts w:ascii="Times New Roman"/>
              </w:rPr>
              <w:t>’</w:t>
            </w:r>
            <w:r>
              <w:rPr>
                <w:rFonts w:ascii="Times New Roman"/>
              </w:rPr>
              <w:t xml:space="preserve">s focus and actions on the left.  </w:t>
            </w:r>
          </w:p>
          <w:p w:rsidR="00230127" w:rsidRDefault="00230127" w:rsidP="00431A04">
            <w:pPr>
              <w:pStyle w:val="TableParagraph"/>
              <w:ind w:left="0"/>
              <w:rPr>
                <w:rFonts w:ascii="Times New Roman"/>
              </w:rPr>
            </w:pPr>
          </w:p>
          <w:p w:rsidR="00230127" w:rsidRPr="0000434B" w:rsidRDefault="00230127" w:rsidP="00431A0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969" w:type="dxa"/>
          </w:tcPr>
          <w:p w:rsidR="00230127" w:rsidRDefault="00230127" w:rsidP="00230127">
            <w:pPr>
              <w:pStyle w:val="TableParagraph"/>
              <w:numPr>
                <w:ilvl w:val="0"/>
                <w:numId w:val="9"/>
              </w:numPr>
              <w:rPr>
                <w:color w:val="7030A0"/>
              </w:rPr>
            </w:pPr>
            <w:r>
              <w:rPr>
                <w:color w:val="7030A0"/>
              </w:rPr>
              <w:lastRenderedPageBreak/>
              <w:t xml:space="preserve">Staff work with the PE lead to develop their understanding on planning and delivery. </w:t>
            </w:r>
          </w:p>
          <w:p w:rsidR="00230127" w:rsidRDefault="00230127" w:rsidP="00230127">
            <w:pPr>
              <w:pStyle w:val="TableParagraph"/>
              <w:numPr>
                <w:ilvl w:val="0"/>
                <w:numId w:val="9"/>
              </w:numPr>
              <w:rPr>
                <w:color w:val="7030A0"/>
              </w:rPr>
            </w:pPr>
            <w:r>
              <w:rPr>
                <w:color w:val="7030A0"/>
              </w:rPr>
              <w:t xml:space="preserve">Lessons are more consistent across the school progression greater through improving school level abilities. </w:t>
            </w:r>
          </w:p>
          <w:p w:rsidR="00613B17" w:rsidRPr="006E0D14" w:rsidRDefault="00613B17" w:rsidP="00230127">
            <w:pPr>
              <w:pStyle w:val="TableParagraph"/>
              <w:numPr>
                <w:ilvl w:val="0"/>
                <w:numId w:val="9"/>
              </w:numPr>
              <w:rPr>
                <w:color w:val="7030A0"/>
              </w:rPr>
            </w:pPr>
            <w:r>
              <w:rPr>
                <w:color w:val="7030A0"/>
              </w:rPr>
              <w:t>Full year of PE coverage delivered across all year groups.</w:t>
            </w:r>
          </w:p>
        </w:tc>
        <w:tc>
          <w:tcPr>
            <w:tcW w:w="3369" w:type="dxa"/>
          </w:tcPr>
          <w:p w:rsidR="00230127" w:rsidRPr="00D92106" w:rsidRDefault="00613B17" w:rsidP="00613B17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Introduction of internal member of staff to lead PE so that the wider aspects of the curriculum (character and metacognition) can be planned for and delivered.</w:t>
            </w:r>
          </w:p>
        </w:tc>
      </w:tr>
      <w:tr w:rsidR="00230127" w:rsidTr="00F72B13">
        <w:trPr>
          <w:trHeight w:val="2939"/>
        </w:trPr>
        <w:tc>
          <w:tcPr>
            <w:tcW w:w="2511" w:type="dxa"/>
            <w:tcBorders>
              <w:right w:val="single" w:sz="4" w:space="0" w:color="auto"/>
            </w:tcBorders>
          </w:tcPr>
          <w:p w:rsidR="00230127" w:rsidRPr="00241986" w:rsidRDefault="00230127" w:rsidP="006E0D14">
            <w:pPr>
              <w:spacing w:after="225" w:line="288" w:lineRule="auto"/>
              <w:rPr>
                <w:b/>
                <w:color w:val="0070C0"/>
                <w:sz w:val="24"/>
              </w:rPr>
            </w:pPr>
            <w:r w:rsidRPr="00241986">
              <w:rPr>
                <w:b/>
                <w:color w:val="0070C0"/>
                <w:sz w:val="24"/>
              </w:rPr>
              <w:lastRenderedPageBreak/>
              <w:t xml:space="preserve">Increase pupils’ offer to experience a range of sporting activities through ‘Outdoor Learning’. Support mental and physical well-being of pupils. </w:t>
            </w:r>
          </w:p>
          <w:p w:rsidR="00230127" w:rsidRPr="009C1257" w:rsidRDefault="00230127" w:rsidP="0042730C">
            <w:pPr>
              <w:spacing w:after="225" w:line="288" w:lineRule="auto"/>
              <w:rPr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30127" w:rsidRPr="006E0D14" w:rsidRDefault="00230127" w:rsidP="009208E7">
            <w:pPr>
              <w:jc w:val="center"/>
            </w:pPr>
            <w:r w:rsidRPr="006E0D14">
              <w:t>1</w:t>
            </w:r>
          </w:p>
          <w:p w:rsidR="00230127" w:rsidRPr="006E0D14" w:rsidRDefault="00230127" w:rsidP="009208E7">
            <w:pPr>
              <w:jc w:val="center"/>
            </w:pPr>
            <w:r w:rsidRPr="006E0D14">
              <w:t>2</w:t>
            </w:r>
          </w:p>
          <w:p w:rsidR="00230127" w:rsidRPr="006E0D14" w:rsidRDefault="00230127" w:rsidP="009208E7">
            <w:pPr>
              <w:jc w:val="center"/>
            </w:pPr>
            <w:r w:rsidRPr="006E0D14">
              <w:t>3</w:t>
            </w:r>
          </w:p>
          <w:p w:rsidR="00230127" w:rsidRPr="006E0D14" w:rsidRDefault="00230127" w:rsidP="009208E7">
            <w:pPr>
              <w:jc w:val="center"/>
            </w:pPr>
            <w:r w:rsidRPr="006E0D14">
              <w:t>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30127" w:rsidRDefault="00230127" w:rsidP="009208E7">
            <w:pPr>
              <w:pStyle w:val="ListParagraph"/>
              <w:numPr>
                <w:ilvl w:val="0"/>
                <w:numId w:val="3"/>
              </w:numPr>
            </w:pPr>
            <w:r>
              <w:t>Timetable Forest school trained expert to develop internal member of staff</w:t>
            </w:r>
          </w:p>
          <w:p w:rsidR="00230127" w:rsidRDefault="00230127" w:rsidP="0042730C">
            <w:pPr>
              <w:pStyle w:val="ListParagraph"/>
              <w:numPr>
                <w:ilvl w:val="0"/>
                <w:numId w:val="3"/>
              </w:numPr>
            </w:pPr>
            <w:r>
              <w:t>Timetable every class across the school to experience Forest School throughout the year</w:t>
            </w:r>
          </w:p>
          <w:p w:rsidR="00230127" w:rsidRDefault="00230127" w:rsidP="0042730C">
            <w:pPr>
              <w:pStyle w:val="ListParagraph"/>
              <w:numPr>
                <w:ilvl w:val="0"/>
                <w:numId w:val="3"/>
              </w:numPr>
            </w:pPr>
            <w:r>
              <w:t xml:space="preserve">Develop long term plan which incorporates the school’s progression of metacognition </w:t>
            </w:r>
          </w:p>
          <w:p w:rsidR="00230127" w:rsidRDefault="00230127" w:rsidP="003359CA">
            <w:pPr>
              <w:pStyle w:val="ListParagraph"/>
              <w:ind w:left="720" w:firstLine="0"/>
            </w:pPr>
          </w:p>
          <w:p w:rsidR="00230127" w:rsidRDefault="00230127" w:rsidP="009208E7">
            <w:pPr>
              <w:ind w:left="360"/>
            </w:pPr>
          </w:p>
        </w:tc>
        <w:tc>
          <w:tcPr>
            <w:tcW w:w="1418" w:type="dxa"/>
            <w:vMerge/>
          </w:tcPr>
          <w:p w:rsidR="00230127" w:rsidRDefault="00230127" w:rsidP="00431A04">
            <w:pPr>
              <w:pStyle w:val="TableParagraph"/>
              <w:ind w:left="0"/>
            </w:pPr>
          </w:p>
        </w:tc>
        <w:tc>
          <w:tcPr>
            <w:tcW w:w="3969" w:type="dxa"/>
          </w:tcPr>
          <w:p w:rsidR="00230127" w:rsidRDefault="00230127" w:rsidP="00230127">
            <w:pPr>
              <w:pStyle w:val="TableParagraph"/>
              <w:numPr>
                <w:ilvl w:val="0"/>
                <w:numId w:val="9"/>
              </w:numPr>
              <w:rPr>
                <w:color w:val="7030A0"/>
              </w:rPr>
            </w:pPr>
            <w:r>
              <w:rPr>
                <w:color w:val="7030A0"/>
              </w:rPr>
              <w:t xml:space="preserve">All pupils access the forest school and have the opportunities to develop outdoor education skills, alongside the school’s metacognition. </w:t>
            </w:r>
          </w:p>
          <w:p w:rsidR="00230127" w:rsidRDefault="00230127" w:rsidP="00230127">
            <w:pPr>
              <w:pStyle w:val="TableParagraph"/>
              <w:numPr>
                <w:ilvl w:val="0"/>
                <w:numId w:val="9"/>
              </w:numPr>
              <w:rPr>
                <w:color w:val="7030A0"/>
              </w:rPr>
            </w:pPr>
            <w:r>
              <w:rPr>
                <w:color w:val="7030A0"/>
              </w:rPr>
              <w:t xml:space="preserve">Pupils, on half-term rota, benefit from an extended whole morning outdoor </w:t>
            </w:r>
            <w:proofErr w:type="spellStart"/>
            <w:r>
              <w:rPr>
                <w:color w:val="7030A0"/>
              </w:rPr>
              <w:t>ed</w:t>
            </w:r>
            <w:proofErr w:type="spellEnd"/>
            <w:r>
              <w:rPr>
                <w:color w:val="7030A0"/>
              </w:rPr>
              <w:t xml:space="preserve"> lesson. </w:t>
            </w:r>
            <w:r w:rsidR="002B443F">
              <w:rPr>
                <w:color w:val="7030A0"/>
              </w:rPr>
              <w:t xml:space="preserve">As a result, pupils are more active and develop further team work. </w:t>
            </w:r>
          </w:p>
        </w:tc>
        <w:tc>
          <w:tcPr>
            <w:tcW w:w="3369" w:type="dxa"/>
          </w:tcPr>
          <w:p w:rsidR="00230127" w:rsidRDefault="00230127" w:rsidP="0042730C">
            <w:pPr>
              <w:pStyle w:val="TableParagraph"/>
            </w:pPr>
          </w:p>
        </w:tc>
      </w:tr>
      <w:tr w:rsidR="00230127" w:rsidTr="00230127">
        <w:trPr>
          <w:trHeight w:val="689"/>
        </w:trPr>
        <w:tc>
          <w:tcPr>
            <w:tcW w:w="2511" w:type="dxa"/>
            <w:tcBorders>
              <w:right w:val="single" w:sz="4" w:space="0" w:color="auto"/>
            </w:tcBorders>
          </w:tcPr>
          <w:p w:rsidR="00230127" w:rsidRPr="00241986" w:rsidRDefault="00230127" w:rsidP="00624D8D">
            <w:pPr>
              <w:spacing w:after="225" w:line="288" w:lineRule="auto"/>
              <w:rPr>
                <w:b/>
                <w:color w:val="0070C0"/>
                <w:sz w:val="24"/>
              </w:rPr>
            </w:pPr>
            <w:r w:rsidRPr="00241986">
              <w:rPr>
                <w:b/>
                <w:color w:val="0070C0"/>
                <w:sz w:val="24"/>
              </w:rPr>
              <w:lastRenderedPageBreak/>
              <w:t>Incr</w:t>
            </w:r>
            <w:r>
              <w:rPr>
                <w:b/>
                <w:color w:val="0070C0"/>
                <w:sz w:val="24"/>
              </w:rPr>
              <w:t xml:space="preserve">ease </w:t>
            </w:r>
            <w:r w:rsidRPr="00241986">
              <w:rPr>
                <w:b/>
                <w:color w:val="0070C0"/>
                <w:sz w:val="24"/>
              </w:rPr>
              <w:t xml:space="preserve">participation in extra-curricular clubs </w:t>
            </w:r>
            <w:r>
              <w:rPr>
                <w:b/>
                <w:color w:val="0070C0"/>
                <w:sz w:val="24"/>
              </w:rPr>
              <w:t>for families.</w:t>
            </w:r>
          </w:p>
          <w:p w:rsidR="00230127" w:rsidRPr="00241986" w:rsidRDefault="00230127" w:rsidP="00431A04">
            <w:pPr>
              <w:spacing w:after="225" w:line="288" w:lineRule="auto"/>
              <w:rPr>
                <w:b/>
                <w:color w:val="0070C0"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30127" w:rsidRDefault="00230127" w:rsidP="00431A04">
            <w:pPr>
              <w:jc w:val="center"/>
            </w:pPr>
            <w:r>
              <w:t>1</w:t>
            </w:r>
          </w:p>
          <w:p w:rsidR="00230127" w:rsidRDefault="00230127" w:rsidP="00431A04">
            <w:pPr>
              <w:jc w:val="center"/>
            </w:pPr>
            <w:r>
              <w:t>2</w:t>
            </w:r>
          </w:p>
          <w:p w:rsidR="00230127" w:rsidRDefault="00230127" w:rsidP="00431A04">
            <w:pPr>
              <w:jc w:val="center"/>
            </w:pPr>
            <w:r>
              <w:t>4</w:t>
            </w:r>
          </w:p>
          <w:p w:rsidR="00230127" w:rsidRPr="006B2305" w:rsidRDefault="00230127" w:rsidP="00431A04">
            <w:pPr>
              <w:jc w:val="center"/>
            </w:pPr>
            <w:r>
              <w:t>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230127" w:rsidRDefault="00230127" w:rsidP="00624D8D">
            <w:pPr>
              <w:pStyle w:val="ListParagraph"/>
              <w:numPr>
                <w:ilvl w:val="0"/>
                <w:numId w:val="7"/>
              </w:numPr>
            </w:pPr>
            <w:r>
              <w:t xml:space="preserve">Organise a timetable where a range of clubs can be accessed by families. </w:t>
            </w:r>
          </w:p>
          <w:p w:rsidR="00230127" w:rsidRDefault="00230127" w:rsidP="00624D8D">
            <w:pPr>
              <w:pStyle w:val="ListParagraph"/>
              <w:numPr>
                <w:ilvl w:val="0"/>
                <w:numId w:val="7"/>
              </w:numPr>
            </w:pPr>
            <w:r>
              <w:t xml:space="preserve">Increase the opportunities for free clubs for families. </w:t>
            </w:r>
          </w:p>
          <w:p w:rsidR="00230127" w:rsidRDefault="00230127" w:rsidP="00624D8D">
            <w:pPr>
              <w:pStyle w:val="ListParagraph"/>
              <w:numPr>
                <w:ilvl w:val="0"/>
                <w:numId w:val="7"/>
              </w:numPr>
            </w:pPr>
            <w:r>
              <w:t xml:space="preserve">Create a system where pupils can rotate through the year to reach maximum opportunities for all. </w:t>
            </w:r>
          </w:p>
          <w:p w:rsidR="00230127" w:rsidRDefault="00230127" w:rsidP="00624D8D"/>
        </w:tc>
        <w:tc>
          <w:tcPr>
            <w:tcW w:w="1418" w:type="dxa"/>
            <w:vMerge/>
          </w:tcPr>
          <w:p w:rsidR="00230127" w:rsidRPr="00624D8D" w:rsidRDefault="00230127" w:rsidP="00431A04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30127" w:rsidRPr="002B443F" w:rsidRDefault="002B443F" w:rsidP="002B443F">
            <w:pPr>
              <w:pStyle w:val="TableParagraph"/>
              <w:numPr>
                <w:ilvl w:val="0"/>
                <w:numId w:val="9"/>
              </w:numPr>
              <w:rPr>
                <w:color w:val="7030A0"/>
              </w:rPr>
            </w:pPr>
            <w:r w:rsidRPr="002B443F">
              <w:rPr>
                <w:color w:val="7030A0"/>
              </w:rPr>
              <w:t xml:space="preserve">The Summer term has seen an increase in extra-curricular clubs available to families. </w:t>
            </w:r>
          </w:p>
        </w:tc>
        <w:tc>
          <w:tcPr>
            <w:tcW w:w="3369" w:type="dxa"/>
          </w:tcPr>
          <w:p w:rsidR="00230127" w:rsidRPr="002B443F" w:rsidRDefault="00613B17" w:rsidP="00613B17">
            <w:pPr>
              <w:pStyle w:val="TableParagraph"/>
              <w:ind w:left="142"/>
              <w:rPr>
                <w:color w:val="7030A0"/>
              </w:rPr>
            </w:pPr>
            <w:r>
              <w:t>Use the Sports premium to provide more clubs that are free, removing financial barriers for families.</w:t>
            </w:r>
          </w:p>
        </w:tc>
      </w:tr>
      <w:tr w:rsidR="00230127" w:rsidTr="00F72B13">
        <w:trPr>
          <w:trHeight w:val="689"/>
        </w:trPr>
        <w:tc>
          <w:tcPr>
            <w:tcW w:w="2511" w:type="dxa"/>
            <w:tcBorders>
              <w:right w:val="single" w:sz="4" w:space="0" w:color="auto"/>
            </w:tcBorders>
          </w:tcPr>
          <w:p w:rsidR="00230127" w:rsidRPr="00241986" w:rsidRDefault="00230127" w:rsidP="00624D8D">
            <w:pPr>
              <w:spacing w:after="225" w:line="288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 xml:space="preserve">Increase the number of minutes that pupils are active for throughout the school day. 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30127" w:rsidRDefault="00230127" w:rsidP="00431A04">
            <w:pPr>
              <w:jc w:val="center"/>
            </w:pPr>
            <w:r>
              <w:t>1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230127" w:rsidRDefault="00230127" w:rsidP="00624D8D">
            <w:pPr>
              <w:pStyle w:val="ListParagraph"/>
              <w:numPr>
                <w:ilvl w:val="0"/>
                <w:numId w:val="7"/>
              </w:numPr>
            </w:pPr>
            <w:r>
              <w:t xml:space="preserve">Organise break time and lunchtime activities which encourage pupils to learn new games and be more active. </w:t>
            </w:r>
          </w:p>
          <w:p w:rsidR="00230127" w:rsidRDefault="00230127" w:rsidP="00624D8D">
            <w:pPr>
              <w:pStyle w:val="ListParagraph"/>
              <w:numPr>
                <w:ilvl w:val="0"/>
                <w:numId w:val="7"/>
              </w:numPr>
            </w:pPr>
            <w:r>
              <w:t xml:space="preserve">Introduce ‘Maths on the Move’ to increase active learning, whilst developing fluency. </w:t>
            </w:r>
          </w:p>
          <w:p w:rsidR="00230127" w:rsidRDefault="00230127" w:rsidP="00230127">
            <w:pPr>
              <w:pStyle w:val="ListParagraph"/>
              <w:numPr>
                <w:ilvl w:val="0"/>
                <w:numId w:val="7"/>
              </w:numPr>
            </w:pPr>
            <w:r>
              <w:t xml:space="preserve">Generate a PE timetable where PE lessons are prioritised in the school curriculum. 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230127" w:rsidRPr="00624D8D" w:rsidRDefault="00230127" w:rsidP="00431A04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30127" w:rsidRPr="00916665" w:rsidRDefault="002B443F" w:rsidP="002B443F">
            <w:pPr>
              <w:pStyle w:val="TableParagraph"/>
              <w:numPr>
                <w:ilvl w:val="0"/>
                <w:numId w:val="9"/>
              </w:numPr>
              <w:rPr>
                <w:color w:val="7030A0"/>
              </w:rPr>
            </w:pPr>
            <w:r>
              <w:rPr>
                <w:color w:val="7030A0"/>
              </w:rPr>
              <w:t>More pupils are involved in active playtimes due to PE specialist presence and organisation. Pupils are learning new skills and being more active.</w:t>
            </w:r>
          </w:p>
        </w:tc>
        <w:tc>
          <w:tcPr>
            <w:tcW w:w="3369" w:type="dxa"/>
          </w:tcPr>
          <w:p w:rsidR="00230127" w:rsidRPr="00D92106" w:rsidRDefault="00613B17" w:rsidP="00613B17">
            <w:pPr>
              <w:pStyle w:val="TableParagraph"/>
              <w:ind w:left="142"/>
            </w:pPr>
            <w:r>
              <w:t>Development of Play Leader Role for pupils. This will provide sustainability through pupils taking a lead and not being dependent on adults.</w:t>
            </w:r>
          </w:p>
        </w:tc>
      </w:tr>
    </w:tbl>
    <w:p w:rsidR="003D7BA5" w:rsidRPr="009F1C09" w:rsidRDefault="003D7BA5" w:rsidP="00C00A02">
      <w:pPr>
        <w:tabs>
          <w:tab w:val="left" w:pos="3345"/>
        </w:tabs>
        <w:rPr>
          <w:sz w:val="4"/>
        </w:rPr>
      </w:pPr>
    </w:p>
    <w:sectPr w:rsidR="003D7BA5" w:rsidRPr="009F1C09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975" w:rsidRDefault="00621975" w:rsidP="00187DF3">
      <w:r>
        <w:separator/>
      </w:r>
    </w:p>
  </w:endnote>
  <w:endnote w:type="continuationSeparator" w:id="0">
    <w:p w:rsidR="00621975" w:rsidRDefault="00621975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225A3353" wp14:editId="796FAEAC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126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C8CED2D" wp14:editId="5573B86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FF4427D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8D5D7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537543B1" wp14:editId="54B2D11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169227BF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6B0B4500" wp14:editId="2A630A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348F5589" wp14:editId="79D144A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28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6C42C8D9" wp14:editId="5920307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42F0BE11" wp14:editId="28B874C8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30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764F7FE" wp14:editId="078AB53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31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F571F66" wp14:editId="7C5C882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32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4DF78C4" wp14:editId="0C28A6C9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133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E932D9C" wp14:editId="3F49832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32D9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23A3675" wp14:editId="0E47E99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A3675" id="Text Box 13" o:spid="_x0000_s1034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975" w:rsidRDefault="00621975" w:rsidP="00187DF3">
      <w:r>
        <w:separator/>
      </w:r>
    </w:p>
  </w:footnote>
  <w:footnote w:type="continuationSeparator" w:id="0">
    <w:p w:rsidR="00621975" w:rsidRDefault="00621975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5470"/>
    <w:multiLevelType w:val="hybridMultilevel"/>
    <w:tmpl w:val="B9E41504"/>
    <w:lvl w:ilvl="0" w:tplc="080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08170D2F"/>
    <w:multiLevelType w:val="hybridMultilevel"/>
    <w:tmpl w:val="CF6E2F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34740823"/>
    <w:multiLevelType w:val="hybridMultilevel"/>
    <w:tmpl w:val="22B60B38"/>
    <w:lvl w:ilvl="0" w:tplc="DD12950A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469A7"/>
    <w:multiLevelType w:val="hybridMultilevel"/>
    <w:tmpl w:val="F9446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94F16"/>
    <w:multiLevelType w:val="hybridMultilevel"/>
    <w:tmpl w:val="734A3E18"/>
    <w:lvl w:ilvl="0" w:tplc="04F695C0">
      <w:numFmt w:val="bullet"/>
      <w:lvlText w:val="-"/>
      <w:lvlJc w:val="left"/>
      <w:pPr>
        <w:ind w:left="388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6" w15:restartNumberingAfterBreak="0">
    <w:nsid w:val="3C4B4662"/>
    <w:multiLevelType w:val="hybridMultilevel"/>
    <w:tmpl w:val="1DBC2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B3023"/>
    <w:multiLevelType w:val="hybridMultilevel"/>
    <w:tmpl w:val="4AEEDFB2"/>
    <w:lvl w:ilvl="0" w:tplc="448AE3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B7CC3"/>
    <w:multiLevelType w:val="hybridMultilevel"/>
    <w:tmpl w:val="074AE174"/>
    <w:lvl w:ilvl="0" w:tplc="01B02A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E0009"/>
    <w:multiLevelType w:val="hybridMultilevel"/>
    <w:tmpl w:val="9C12E990"/>
    <w:lvl w:ilvl="0" w:tplc="4730943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52A44"/>
    <w:multiLevelType w:val="hybridMultilevel"/>
    <w:tmpl w:val="368CF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814E8"/>
    <w:multiLevelType w:val="hybridMultilevel"/>
    <w:tmpl w:val="FB2A44DA"/>
    <w:lvl w:ilvl="0" w:tplc="F80C9B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D6C58"/>
    <w:multiLevelType w:val="hybridMultilevel"/>
    <w:tmpl w:val="927E6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0"/>
  </w:num>
  <w:num w:numId="5">
    <w:abstractNumId w:val="7"/>
  </w:num>
  <w:num w:numId="6">
    <w:abstractNumId w:val="1"/>
  </w:num>
  <w:num w:numId="7">
    <w:abstractNumId w:val="12"/>
  </w:num>
  <w:num w:numId="8">
    <w:abstractNumId w:val="6"/>
  </w:num>
  <w:num w:numId="9">
    <w:abstractNumId w:val="3"/>
  </w:num>
  <w:num w:numId="10">
    <w:abstractNumId w:val="8"/>
  </w:num>
  <w:num w:numId="11">
    <w:abstractNumId w:val="9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0434B"/>
    <w:rsid w:val="0003311F"/>
    <w:rsid w:val="000A499D"/>
    <w:rsid w:val="000C623E"/>
    <w:rsid w:val="000C68CE"/>
    <w:rsid w:val="000E724A"/>
    <w:rsid w:val="00120B69"/>
    <w:rsid w:val="00123176"/>
    <w:rsid w:val="00130F06"/>
    <w:rsid w:val="0015174B"/>
    <w:rsid w:val="001658D5"/>
    <w:rsid w:val="0018442F"/>
    <w:rsid w:val="00187DF3"/>
    <w:rsid w:val="001F07A9"/>
    <w:rsid w:val="00225263"/>
    <w:rsid w:val="00230127"/>
    <w:rsid w:val="00241986"/>
    <w:rsid w:val="00246DFA"/>
    <w:rsid w:val="002B443F"/>
    <w:rsid w:val="002B4448"/>
    <w:rsid w:val="003359CA"/>
    <w:rsid w:val="003822E8"/>
    <w:rsid w:val="003D2AD0"/>
    <w:rsid w:val="003D7BA5"/>
    <w:rsid w:val="004011C0"/>
    <w:rsid w:val="00410FFD"/>
    <w:rsid w:val="00417BCF"/>
    <w:rsid w:val="0042730C"/>
    <w:rsid w:val="00430FE5"/>
    <w:rsid w:val="00431A04"/>
    <w:rsid w:val="004377A1"/>
    <w:rsid w:val="00466B39"/>
    <w:rsid w:val="00472F59"/>
    <w:rsid w:val="00480E2B"/>
    <w:rsid w:val="00493880"/>
    <w:rsid w:val="004C6ED9"/>
    <w:rsid w:val="005204A4"/>
    <w:rsid w:val="00522FBD"/>
    <w:rsid w:val="00535D5E"/>
    <w:rsid w:val="005703B1"/>
    <w:rsid w:val="005E3F34"/>
    <w:rsid w:val="00613B17"/>
    <w:rsid w:val="00621975"/>
    <w:rsid w:val="00624D8D"/>
    <w:rsid w:val="00655438"/>
    <w:rsid w:val="006B2305"/>
    <w:rsid w:val="006E0D14"/>
    <w:rsid w:val="006F5995"/>
    <w:rsid w:val="00705079"/>
    <w:rsid w:val="00763559"/>
    <w:rsid w:val="007C6435"/>
    <w:rsid w:val="008116AC"/>
    <w:rsid w:val="00843A72"/>
    <w:rsid w:val="00892480"/>
    <w:rsid w:val="008D2942"/>
    <w:rsid w:val="008D5D7B"/>
    <w:rsid w:val="008F2B0A"/>
    <w:rsid w:val="00905BF6"/>
    <w:rsid w:val="00916665"/>
    <w:rsid w:val="009208E7"/>
    <w:rsid w:val="009605D2"/>
    <w:rsid w:val="00963402"/>
    <w:rsid w:val="00983D46"/>
    <w:rsid w:val="00984721"/>
    <w:rsid w:val="009B3010"/>
    <w:rsid w:val="009F1C09"/>
    <w:rsid w:val="00A266D3"/>
    <w:rsid w:val="00A316CB"/>
    <w:rsid w:val="00A55450"/>
    <w:rsid w:val="00A7261F"/>
    <w:rsid w:val="00A96DDE"/>
    <w:rsid w:val="00AB5D24"/>
    <w:rsid w:val="00AC1F84"/>
    <w:rsid w:val="00AC6C16"/>
    <w:rsid w:val="00AE282F"/>
    <w:rsid w:val="00AE3A1B"/>
    <w:rsid w:val="00B126F1"/>
    <w:rsid w:val="00BA6D41"/>
    <w:rsid w:val="00BF0511"/>
    <w:rsid w:val="00C00A02"/>
    <w:rsid w:val="00C84880"/>
    <w:rsid w:val="00CB5CBB"/>
    <w:rsid w:val="00D31333"/>
    <w:rsid w:val="00DB1B9E"/>
    <w:rsid w:val="00DB6340"/>
    <w:rsid w:val="00DC3D45"/>
    <w:rsid w:val="00DC6E7F"/>
    <w:rsid w:val="00DD7167"/>
    <w:rsid w:val="00DE266C"/>
    <w:rsid w:val="00E23FB4"/>
    <w:rsid w:val="00E57D22"/>
    <w:rsid w:val="00E84158"/>
    <w:rsid w:val="00EB5B48"/>
    <w:rsid w:val="00ED76B3"/>
    <w:rsid w:val="00ED7F12"/>
    <w:rsid w:val="00EE1BFD"/>
    <w:rsid w:val="00FD0BE5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24C9E953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5.png"/><Relationship Id="rId16" Type="http://schemas.openxmlformats.org/officeDocument/2006/relationships/image" Target="media/image1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1.png"/><Relationship Id="rId5" Type="http://schemas.openxmlformats.org/officeDocument/2006/relationships/image" Target="media/image8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7.png"/><Relationship Id="rId9" Type="http://schemas.openxmlformats.org/officeDocument/2006/relationships/image" Target="media/image90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D27B8F5BA34D4FB20CE1DE08DBEE2E" ma:contentTypeVersion="17" ma:contentTypeDescription="Create a new document." ma:contentTypeScope="" ma:versionID="6a14fe4d733a9a70145df43aa9b223ab">
  <xsd:schema xmlns:xsd="http://www.w3.org/2001/XMLSchema" xmlns:xs="http://www.w3.org/2001/XMLSchema" xmlns:p="http://schemas.microsoft.com/office/2006/metadata/properties" xmlns:ns2="b3ec27cb-609a-45c6-a356-9bfde71e640c" xmlns:ns3="2516ec8a-85c1-4aa5-a62f-8b28d6429c31" targetNamespace="http://schemas.microsoft.com/office/2006/metadata/properties" ma:root="true" ma:fieldsID="8985374a7178cbf0c3e13f9f06c624a2" ns2:_="" ns3:_="">
    <xsd:import namespace="b3ec27cb-609a-45c6-a356-9bfde71e640c"/>
    <xsd:import namespace="2516ec8a-85c1-4aa5-a62f-8b28d6429c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c27cb-609a-45c6-a356-9bfde71e64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a3fd16a-7c7a-43bf-9f28-3dc925c18f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ec8a-85c1-4aa5-a62f-8b28d6429c3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d12dc99-8b57-4dc8-a4de-33f2a361edfc}" ma:internalName="TaxCatchAll" ma:showField="CatchAllData" ma:web="2516ec8a-85c1-4aa5-a62f-8b28d6429c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16ec8a-85c1-4aa5-a62f-8b28d6429c31" xsi:nil="true"/>
    <lcf76f155ced4ddcb4097134ff3c332f xmlns="b3ec27cb-609a-45c6-a356-9bfde71e640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9071F8-D4CB-4F2D-AAAB-08B35FB65EDA}"/>
</file>

<file path=customXml/itemProps2.xml><?xml version="1.0" encoding="utf-8"?>
<ds:datastoreItem xmlns:ds="http://schemas.openxmlformats.org/officeDocument/2006/customXml" ds:itemID="{31212330-21C8-482A-B56F-AE2F1326C435}"/>
</file>

<file path=customXml/itemProps3.xml><?xml version="1.0" encoding="utf-8"?>
<ds:datastoreItem xmlns:ds="http://schemas.openxmlformats.org/officeDocument/2006/customXml" ds:itemID="{AF599706-F3ED-4AFC-84C9-9F5AF71AD7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Ben Nelson-Smith</cp:lastModifiedBy>
  <cp:revision>3</cp:revision>
  <dcterms:created xsi:type="dcterms:W3CDTF">2023-06-07T13:11:00Z</dcterms:created>
  <dcterms:modified xsi:type="dcterms:W3CDTF">2023-09-20T21:17:00Z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  <property fmtid="{D5CDD505-2E9C-101B-9397-08002B2CF9AE}" pid="5" name="ContentTypeId">
    <vt:lpwstr>0x01010025D27B8F5BA34D4FB20CE1DE08DBEE2E</vt:lpwstr>
  </property>
</Properties>
</file>